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E" w:rsidRDefault="00AC77AE" w:rsidP="00AC77AE">
      <w:pPr>
        <w:pStyle w:val="Kopfzeile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85863</wp:posOffset>
            </wp:positionH>
            <wp:positionV relativeFrom="paragraph">
              <wp:posOffset>-56929</wp:posOffset>
            </wp:positionV>
            <wp:extent cx="1710000" cy="874800"/>
            <wp:effectExtent l="0" t="0" r="5080" b="1905"/>
            <wp:wrapNone/>
            <wp:docPr id="1" name="Grafik 1" descr="Adler_sw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ler_sw 5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7AE" w:rsidRDefault="00AC77AE">
      <w:pPr>
        <w:rPr>
          <w:b/>
        </w:rPr>
      </w:pPr>
    </w:p>
    <w:p w:rsidR="00AC77AE" w:rsidRDefault="00AC77AE">
      <w:pPr>
        <w:rPr>
          <w:b/>
        </w:rPr>
      </w:pPr>
    </w:p>
    <w:p w:rsidR="00AC77AE" w:rsidRDefault="00AC77AE">
      <w:pPr>
        <w:rPr>
          <w:b/>
        </w:rPr>
      </w:pPr>
    </w:p>
    <w:p w:rsidR="00AC77AE" w:rsidRDefault="00AC77AE">
      <w:pPr>
        <w:rPr>
          <w:b/>
        </w:rPr>
      </w:pPr>
    </w:p>
    <w:p w:rsidR="00AC77AE" w:rsidRDefault="00AC77AE">
      <w:pPr>
        <w:rPr>
          <w:b/>
        </w:rPr>
      </w:pPr>
    </w:p>
    <w:p w:rsidR="00AC77AE" w:rsidRDefault="00AC77AE">
      <w:pPr>
        <w:rPr>
          <w:b/>
        </w:rPr>
      </w:pPr>
      <w:r>
        <w:rPr>
          <w:b/>
        </w:rPr>
        <w:t>Büro der Stadtverordnetenversammlung                          Wetzlar, den 1</w:t>
      </w:r>
      <w:r w:rsidR="00916796">
        <w:rPr>
          <w:b/>
        </w:rPr>
        <w:t>5</w:t>
      </w:r>
      <w:r>
        <w:rPr>
          <w:b/>
        </w:rPr>
        <w:t>.0</w:t>
      </w:r>
      <w:r w:rsidR="00916796">
        <w:rPr>
          <w:b/>
        </w:rPr>
        <w:t>9</w:t>
      </w:r>
      <w:r>
        <w:rPr>
          <w:b/>
        </w:rPr>
        <w:t>.2020</w:t>
      </w:r>
    </w:p>
    <w:p w:rsidR="00AC77AE" w:rsidRDefault="00AC77AE">
      <w:pPr>
        <w:rPr>
          <w:b/>
        </w:rPr>
      </w:pPr>
    </w:p>
    <w:p w:rsidR="00AC77AE" w:rsidRDefault="00AC77AE">
      <w:pPr>
        <w:rPr>
          <w:b/>
        </w:rPr>
      </w:pPr>
    </w:p>
    <w:p w:rsidR="00AC77AE" w:rsidRDefault="00AC77AE">
      <w:pPr>
        <w:rPr>
          <w:b/>
        </w:rPr>
      </w:pPr>
    </w:p>
    <w:p w:rsidR="00FD7B77" w:rsidRDefault="00654DF2">
      <w:pPr>
        <w:rPr>
          <w:b/>
        </w:rPr>
      </w:pPr>
      <w:r w:rsidRPr="00654DF2">
        <w:rPr>
          <w:b/>
        </w:rPr>
        <w:t>Zu</w:t>
      </w:r>
      <w:r w:rsidR="00DB57B5">
        <w:rPr>
          <w:b/>
        </w:rPr>
        <w:t>tritt</w:t>
      </w:r>
      <w:r w:rsidRPr="00654DF2">
        <w:rPr>
          <w:b/>
        </w:rPr>
        <w:t>sregelung</w:t>
      </w:r>
      <w:r w:rsidR="00DB57B5">
        <w:rPr>
          <w:b/>
        </w:rPr>
        <w:t xml:space="preserve"> für Zuschauer</w:t>
      </w:r>
      <w:r w:rsidRPr="00654DF2">
        <w:rPr>
          <w:b/>
        </w:rPr>
        <w:t xml:space="preserve"> </w:t>
      </w:r>
      <w:r w:rsidR="00DB57B5">
        <w:rPr>
          <w:b/>
        </w:rPr>
        <w:t>zur öffentlichen Sitzung de</w:t>
      </w:r>
      <w:r w:rsidR="0089448A">
        <w:rPr>
          <w:b/>
        </w:rPr>
        <w:t>s</w:t>
      </w:r>
      <w:r w:rsidR="00DB57B5">
        <w:rPr>
          <w:b/>
        </w:rPr>
        <w:t xml:space="preserve"> </w:t>
      </w:r>
      <w:r w:rsidR="0089448A">
        <w:rPr>
          <w:b/>
        </w:rPr>
        <w:t xml:space="preserve">Finanz- und Wirtschaftsausschusses der </w:t>
      </w:r>
      <w:r w:rsidR="00DB57B5">
        <w:rPr>
          <w:b/>
        </w:rPr>
        <w:t>Stadtverordnetenversammlung</w:t>
      </w:r>
    </w:p>
    <w:p w:rsidR="00654DF2" w:rsidRDefault="00654DF2">
      <w:pPr>
        <w:rPr>
          <w:b/>
        </w:rPr>
      </w:pPr>
    </w:p>
    <w:p w:rsidR="00654DF2" w:rsidRDefault="00654DF2" w:rsidP="00AC77AE">
      <w:pPr>
        <w:jc w:val="both"/>
      </w:pPr>
      <w:r w:rsidRPr="00654DF2">
        <w:t>Aufgrun</w:t>
      </w:r>
      <w:r>
        <w:t>d der aktuellen Situation hinsichtlich der Corona-</w:t>
      </w:r>
      <w:r w:rsidR="00916796">
        <w:t>Pandemie</w:t>
      </w:r>
      <w:r>
        <w:t xml:space="preserve"> weisen wir</w:t>
      </w:r>
      <w:r w:rsidR="00AC77AE">
        <w:t xml:space="preserve"> </w:t>
      </w:r>
      <w:r>
        <w:t>darauf hin,</w:t>
      </w:r>
      <w:r w:rsidR="00916796">
        <w:t xml:space="preserve"> dass die Anzahl der Zuschauer </w:t>
      </w:r>
      <w:r>
        <w:t xml:space="preserve">begrenzt </w:t>
      </w:r>
      <w:r w:rsidR="00DB57B5">
        <w:t>wird</w:t>
      </w:r>
      <w:r>
        <w:t>. Wenn Sie an</w:t>
      </w:r>
      <w:r w:rsidR="00AC77AE">
        <w:t xml:space="preserve"> </w:t>
      </w:r>
      <w:r>
        <w:t xml:space="preserve">der Sitzung teilnehmen möchten, melden Sie sich bitte </w:t>
      </w:r>
      <w:r w:rsidR="00DB57B5">
        <w:t xml:space="preserve">vorab </w:t>
      </w:r>
      <w:r>
        <w:t>unter Angabe Ihres Namens</w:t>
      </w:r>
      <w:r w:rsidR="00AC77AE">
        <w:t xml:space="preserve"> </w:t>
      </w:r>
      <w:r>
        <w:t>und Ihrer Anschrift tel. beim Büro der Stadtverordnetenversammlung, Tel. Nr. 06441/99-1022,</w:t>
      </w:r>
      <w:r w:rsidR="00AC77AE">
        <w:t xml:space="preserve"> </w:t>
      </w:r>
      <w:r>
        <w:t xml:space="preserve">an. </w:t>
      </w:r>
      <w:r w:rsidR="00916796">
        <w:t>Der Einlass beginnt am Sitzungsort ab 17:30 Uhr. Die Vergabe der Zuschauerplätze erfolgt nach der Reihenfolge der Anmeldungen.</w:t>
      </w:r>
      <w:bookmarkStart w:id="0" w:name="_GoBack"/>
      <w:bookmarkEnd w:id="0"/>
    </w:p>
    <w:p w:rsidR="00654DF2" w:rsidRDefault="00654DF2" w:rsidP="00AC77AE">
      <w:pPr>
        <w:jc w:val="both"/>
      </w:pPr>
    </w:p>
    <w:p w:rsidR="00654DF2" w:rsidRDefault="00654DF2"/>
    <w:p w:rsidR="00654DF2" w:rsidRDefault="00654DF2"/>
    <w:p w:rsidR="00DB57B5" w:rsidRDefault="00805550">
      <w:r>
        <w:t>gez. Stefan Frels</w:t>
      </w:r>
    </w:p>
    <w:p w:rsidR="00805550" w:rsidRDefault="00805550">
      <w:r>
        <w:t>Amtsleiter</w:t>
      </w:r>
    </w:p>
    <w:sectPr w:rsidR="00805550" w:rsidSect="00AC77AE">
      <w:pgSz w:w="11906" w:h="16838" w:code="9"/>
      <w:pgMar w:top="1417" w:right="1416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2"/>
    <w:rsid w:val="0008383D"/>
    <w:rsid w:val="00654DF2"/>
    <w:rsid w:val="00805550"/>
    <w:rsid w:val="0089448A"/>
    <w:rsid w:val="00916796"/>
    <w:rsid w:val="0094573E"/>
    <w:rsid w:val="00AC77AE"/>
    <w:rsid w:val="00DB57B5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77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C77A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77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C77A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Birgit</dc:creator>
  <cp:lastModifiedBy>Reuschling, Gregor</cp:lastModifiedBy>
  <cp:revision>3</cp:revision>
  <dcterms:created xsi:type="dcterms:W3CDTF">2020-04-16T09:16:00Z</dcterms:created>
  <dcterms:modified xsi:type="dcterms:W3CDTF">2020-09-15T08:48:00Z</dcterms:modified>
</cp:coreProperties>
</file>